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56C8D9" w14:textId="77777777" w:rsidR="00866E95" w:rsidRPr="00016654" w:rsidRDefault="00866E95" w:rsidP="00625EBB">
      <w:pPr>
        <w:pStyle w:val="Standard1"/>
        <w:widowControl w:val="0"/>
        <w:spacing w:after="240" w:line="240" w:lineRule="auto"/>
        <w:ind w:left="142"/>
        <w:rPr>
          <w:rFonts w:asciiTheme="minorHAnsi" w:hAnsiTheme="minorHAnsi" w:cstheme="minorHAnsi"/>
          <w:sz w:val="28"/>
        </w:rPr>
      </w:pPr>
      <w:r w:rsidRPr="00016654">
        <w:rPr>
          <w:rFonts w:asciiTheme="minorHAnsi" w:hAnsiTheme="minorHAnsi" w:cstheme="minorHAnsi"/>
          <w:b/>
          <w:sz w:val="32"/>
          <w:u w:val="single"/>
        </w:rPr>
        <w:t xml:space="preserve">Aktivitätsverfolgung Lernfortschritt </w:t>
      </w:r>
      <w:r w:rsidR="00334F33">
        <w:rPr>
          <w:rFonts w:asciiTheme="minorHAnsi" w:hAnsiTheme="minorHAnsi" w:cstheme="minorHAnsi"/>
          <w:b/>
          <w:sz w:val="32"/>
          <w:u w:val="single"/>
        </w:rPr>
        <w:t>2</w:t>
      </w:r>
      <w:bookmarkStart w:id="0" w:name="_GoBack"/>
      <w:bookmarkEnd w:id="0"/>
    </w:p>
    <w:p w14:paraId="6A63E7E0" w14:textId="77777777" w:rsidR="00334F33" w:rsidRPr="00CC63E5" w:rsidRDefault="00334F33" w:rsidP="00334F33">
      <w:pPr>
        <w:pStyle w:val="Standard1"/>
        <w:widowControl w:val="0"/>
      </w:pPr>
    </w:p>
    <w:tbl>
      <w:tblPr>
        <w:tblW w:w="133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606"/>
        <w:gridCol w:w="8069"/>
        <w:gridCol w:w="435"/>
      </w:tblGrid>
      <w:tr w:rsidR="00CA4FFA" w:rsidRPr="00494915" w14:paraId="39BF55F0" w14:textId="77777777" w:rsidTr="00CA4FF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5C35B50" w14:textId="77777777" w:rsidR="00CA4FFA" w:rsidRPr="00F4470A" w:rsidRDefault="00CA4FFA" w:rsidP="00CA4FFA">
            <w:pPr>
              <w:pStyle w:val="Standard1"/>
              <w:spacing w:before="120" w:after="120" w:line="240" w:lineRule="auto"/>
              <w:ind w:left="318" w:hanging="318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1</w:t>
            </w:r>
            <w:r>
              <w:rPr>
                <w:color w:val="auto"/>
                <w:szCs w:val="22"/>
              </w:rPr>
              <w:tab/>
              <w:t>Eigenschaften von Graphen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96F99F" w14:textId="31E723CE" w:rsidR="00CA4FFA" w:rsidRPr="00BF5E8E" w:rsidRDefault="00CA4FFA" w:rsidP="00CA4FF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</w:t>
            </w:r>
          </w:p>
        </w:tc>
        <w:tc>
          <w:tcPr>
            <w:tcW w:w="8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9971EB2" w14:textId="0AEC9A46" w:rsidR="00CA4FFA" w:rsidRPr="00BF5E8E" w:rsidRDefault="00CA4FFA" w:rsidP="00CA4FF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CB4105">
              <w:rPr>
                <w:rFonts w:ascii="Arial" w:hAnsi="Arial" w:cs="Arial"/>
                <w:sz w:val="22"/>
                <w:szCs w:val="22"/>
              </w:rPr>
              <w:t>L2_1.1 Arbeitsauftrag Auswerten von Graphen.doc</w:t>
            </w: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07A2A8E" w14:textId="75F2C0B3" w:rsidR="00CA4FFA" w:rsidRPr="00280AA8" w:rsidRDefault="00CA4FFA" w:rsidP="00CA4FFA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CB4E13">
              <w:rPr>
                <w:rFonts w:ascii="MS Gothic" w:eastAsia="MS Gothic" w:hAnsi="MS Gothic" w:cs="Arial" w:hint="eastAsia"/>
                <w:b/>
                <w:sz w:val="22"/>
                <w:szCs w:val="22"/>
              </w:rPr>
              <w:t>☐</w:t>
            </w:r>
          </w:p>
        </w:tc>
      </w:tr>
      <w:tr w:rsidR="00CA4FFA" w:rsidRPr="00494915" w14:paraId="3A3D2917" w14:textId="77777777" w:rsidTr="00CA4FFA"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B5CF2" w14:textId="77777777" w:rsidR="00CA4FFA" w:rsidRDefault="00CA4FFA" w:rsidP="00CA4FFA">
            <w:pPr>
              <w:pStyle w:val="Standard1"/>
              <w:spacing w:before="120" w:after="120" w:line="240" w:lineRule="auto"/>
              <w:ind w:left="318" w:hanging="318"/>
              <w:rPr>
                <w:color w:val="auto"/>
                <w:szCs w:val="22"/>
              </w:rPr>
            </w:pP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9858F" w14:textId="38371F06" w:rsidR="00CA4FFA" w:rsidRDefault="00CA4FFA" w:rsidP="00CA4FF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</w:t>
            </w:r>
          </w:p>
        </w:tc>
        <w:tc>
          <w:tcPr>
            <w:tcW w:w="8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58A06" w14:textId="69101F29" w:rsidR="00CA4FFA" w:rsidRPr="00CB4105" w:rsidRDefault="00CA4FFA" w:rsidP="00CA4FF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CB4105">
              <w:rPr>
                <w:rFonts w:ascii="Arial" w:hAnsi="Arial" w:cs="Arial"/>
                <w:sz w:val="22"/>
                <w:szCs w:val="22"/>
              </w:rPr>
              <w:t>L2_1.2 Arbeitsauftrag Quiz Ratewand.docx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D0888" w14:textId="75D62924" w:rsidR="00CA4FFA" w:rsidRDefault="00CA4FFA" w:rsidP="00CA4FFA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CB4E13">
              <w:rPr>
                <w:rFonts w:ascii="MS Gothic" w:eastAsia="MS Gothic" w:hAnsi="MS Gothic" w:cs="Arial" w:hint="eastAsia"/>
                <w:b/>
                <w:sz w:val="22"/>
                <w:szCs w:val="22"/>
              </w:rPr>
              <w:t>☐</w:t>
            </w:r>
          </w:p>
        </w:tc>
      </w:tr>
      <w:tr w:rsidR="00CA4FFA" w:rsidRPr="00494915" w14:paraId="3B1174B4" w14:textId="77777777" w:rsidTr="00CA4FF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C50B58B" w14:textId="77777777" w:rsidR="00CA4FFA" w:rsidRPr="00055F32" w:rsidRDefault="00CA4FFA" w:rsidP="00CA4FFA">
            <w:pPr>
              <w:pStyle w:val="Standard1"/>
              <w:spacing w:before="120" w:after="120" w:line="240" w:lineRule="auto"/>
              <w:ind w:left="318" w:hanging="318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2</w:t>
            </w:r>
            <w:r>
              <w:rPr>
                <w:color w:val="auto"/>
                <w:szCs w:val="22"/>
              </w:rPr>
              <w:tab/>
              <w:t>Modellierung von Graphen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A0C722" w14:textId="55D96921" w:rsidR="00CA4FFA" w:rsidRDefault="00CA4FFA" w:rsidP="00CA4FF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</w:t>
            </w:r>
          </w:p>
        </w:tc>
        <w:tc>
          <w:tcPr>
            <w:tcW w:w="8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170196E" w14:textId="352F0918" w:rsidR="00CA4FFA" w:rsidRPr="00BF5E8E" w:rsidRDefault="00CA4FFA" w:rsidP="00CA4FF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CB4105">
              <w:rPr>
                <w:rFonts w:ascii="Arial" w:hAnsi="Arial" w:cs="Arial"/>
                <w:sz w:val="22"/>
                <w:szCs w:val="22"/>
              </w:rPr>
              <w:t xml:space="preserve">L2_2.1 Arbeitsauftrag </w:t>
            </w:r>
            <w:r w:rsidR="007B4504">
              <w:rPr>
                <w:rFonts w:ascii="Arial" w:hAnsi="Arial" w:cs="Arial"/>
                <w:sz w:val="22"/>
                <w:szCs w:val="22"/>
              </w:rPr>
              <w:t>Übung Modellierung Organisation</w:t>
            </w:r>
            <w:r w:rsidRPr="00CB4105">
              <w:rPr>
                <w:rFonts w:ascii="Arial" w:hAnsi="Arial" w:cs="Arial"/>
                <w:sz w:val="22"/>
                <w:szCs w:val="22"/>
              </w:rPr>
              <w:t>.docx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CD178BA" w14:textId="60FF22A1" w:rsidR="00CA4FFA" w:rsidRPr="00F82D0F" w:rsidRDefault="00CA4FFA" w:rsidP="00CA4FFA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CB4E13">
              <w:rPr>
                <w:rFonts w:ascii="MS Gothic" w:eastAsia="MS Gothic" w:hAnsi="MS Gothic" w:cs="Arial" w:hint="eastAsia"/>
                <w:b/>
                <w:sz w:val="22"/>
                <w:szCs w:val="22"/>
              </w:rPr>
              <w:t>☐</w:t>
            </w:r>
          </w:p>
        </w:tc>
      </w:tr>
      <w:tr w:rsidR="00CA4FFA" w:rsidRPr="00494915" w14:paraId="719D779B" w14:textId="77777777" w:rsidTr="00CA4FFA"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71FE0D1" w14:textId="77777777" w:rsidR="00CA4FFA" w:rsidRDefault="00CA4FFA" w:rsidP="00CA4FFA">
            <w:pPr>
              <w:pStyle w:val="Standard1"/>
              <w:spacing w:before="120" w:after="120" w:line="240" w:lineRule="auto"/>
              <w:ind w:left="318" w:hanging="318"/>
              <w:rPr>
                <w:color w:val="auto"/>
                <w:szCs w:val="22"/>
              </w:rPr>
            </w:pP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08061" w14:textId="662DD9B7" w:rsidR="00CA4FFA" w:rsidRDefault="00CA4FFA" w:rsidP="00CA4FF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</w:t>
            </w:r>
          </w:p>
        </w:tc>
        <w:tc>
          <w:tcPr>
            <w:tcW w:w="8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749C388" w14:textId="6103FA0B" w:rsidR="00CA4FFA" w:rsidRPr="00CB4105" w:rsidRDefault="00CA4FFA" w:rsidP="00CA4FF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CB4105">
              <w:rPr>
                <w:rFonts w:ascii="Arial" w:hAnsi="Arial" w:cs="Arial"/>
                <w:sz w:val="22"/>
                <w:szCs w:val="22"/>
              </w:rPr>
              <w:t>L2_2.2 Arbeitsauftrag Übung Modellierung Bundesländer.docx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3DF1E63" w14:textId="5AF55F4F" w:rsidR="00CA4FFA" w:rsidRDefault="00CA4FFA" w:rsidP="00CA4FFA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CB4E13">
              <w:rPr>
                <w:rFonts w:ascii="MS Gothic" w:eastAsia="MS Gothic" w:hAnsi="MS Gothic" w:cs="Arial" w:hint="eastAsia"/>
                <w:b/>
                <w:sz w:val="22"/>
                <w:szCs w:val="22"/>
              </w:rPr>
              <w:t>☐</w:t>
            </w:r>
          </w:p>
        </w:tc>
      </w:tr>
      <w:tr w:rsidR="00CA4FFA" w:rsidRPr="00494915" w14:paraId="738D19A1" w14:textId="77777777" w:rsidTr="00CA4FFA"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0DD93" w14:textId="77777777" w:rsidR="00CA4FFA" w:rsidRDefault="00CA4FFA" w:rsidP="00CA4FFA">
            <w:pPr>
              <w:pStyle w:val="Standard1"/>
              <w:spacing w:before="120" w:after="120" w:line="240" w:lineRule="auto"/>
              <w:ind w:left="318" w:hanging="318"/>
              <w:rPr>
                <w:color w:val="auto"/>
                <w:szCs w:val="22"/>
              </w:rPr>
            </w:pP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145E4" w14:textId="7312A83E" w:rsidR="00CA4FFA" w:rsidRDefault="00CA4FFA" w:rsidP="00CA4FF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</w:t>
            </w:r>
          </w:p>
        </w:tc>
        <w:tc>
          <w:tcPr>
            <w:tcW w:w="8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30E79" w14:textId="1D3FF33C" w:rsidR="00CA4FFA" w:rsidRPr="00CB4105" w:rsidRDefault="00CA4FFA" w:rsidP="00CA4FF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CB4105">
              <w:rPr>
                <w:rFonts w:ascii="Arial" w:hAnsi="Arial" w:cs="Arial"/>
                <w:sz w:val="22"/>
                <w:szCs w:val="22"/>
              </w:rPr>
              <w:t>L2_2.3 Arbeitsauftrag Übung Modellierung Soziales Netzwerk.docx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F1F35" w14:textId="141D379B" w:rsidR="00CA4FFA" w:rsidRDefault="00CA4FFA" w:rsidP="00CA4FFA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CB4E13">
              <w:rPr>
                <w:rFonts w:ascii="MS Gothic" w:eastAsia="MS Gothic" w:hAnsi="MS Gothic" w:cs="Arial" w:hint="eastAsia"/>
                <w:b/>
                <w:sz w:val="22"/>
                <w:szCs w:val="22"/>
              </w:rPr>
              <w:t>☐</w:t>
            </w:r>
          </w:p>
        </w:tc>
      </w:tr>
      <w:tr w:rsidR="00CA4FFA" w:rsidRPr="00494915" w14:paraId="03F236E3" w14:textId="77777777" w:rsidTr="00CA4FF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7B6DE0E" w14:textId="77777777" w:rsidR="00CA4FFA" w:rsidRPr="00055F32" w:rsidRDefault="00CA4FFA" w:rsidP="00CA4FFA">
            <w:pPr>
              <w:pStyle w:val="Standard1"/>
              <w:spacing w:before="120" w:after="120" w:line="240" w:lineRule="auto"/>
              <w:ind w:left="318" w:hanging="318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3</w:t>
            </w:r>
            <w:r>
              <w:rPr>
                <w:color w:val="auto"/>
                <w:szCs w:val="22"/>
              </w:rPr>
              <w:tab/>
              <w:t>Einsatz von Graphen in der Praxis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718F8F" w14:textId="42057BCE" w:rsidR="00CA4FFA" w:rsidRDefault="00635FB0" w:rsidP="00CA4FF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="00CA4FFA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8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89D3DEF" w14:textId="35459065" w:rsidR="00CA4FFA" w:rsidRPr="00BF5E8E" w:rsidRDefault="00635FB0" w:rsidP="00CA4FF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L2_3</w:t>
            </w:r>
            <w:r w:rsidRPr="00CB4105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CB4105">
              <w:rPr>
                <w:rFonts w:ascii="Arial" w:hAnsi="Arial" w:cs="Arial"/>
                <w:sz w:val="22"/>
                <w:szCs w:val="22"/>
              </w:rPr>
              <w:t xml:space="preserve"> Arbeitsauftrag Graphen in der Praxis </w:t>
            </w:r>
            <w:r>
              <w:rPr>
                <w:rFonts w:ascii="Arial" w:hAnsi="Arial" w:cs="Arial"/>
                <w:sz w:val="22"/>
                <w:szCs w:val="22"/>
              </w:rPr>
              <w:t xml:space="preserve">– </w:t>
            </w:r>
            <w:r w:rsidRPr="00CB4105">
              <w:rPr>
                <w:rFonts w:ascii="Arial" w:hAnsi="Arial" w:cs="Arial"/>
                <w:sz w:val="22"/>
                <w:szCs w:val="22"/>
              </w:rPr>
              <w:t>kürzeste Wege.docx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35DE3A0" w14:textId="30AC674E" w:rsidR="00CA4FFA" w:rsidRPr="00F4470A" w:rsidRDefault="00CA4FFA" w:rsidP="00CA4FFA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CB4E13">
              <w:rPr>
                <w:rFonts w:ascii="MS Gothic" w:eastAsia="MS Gothic" w:hAnsi="MS Gothic" w:cs="Arial" w:hint="eastAsia"/>
                <w:b/>
                <w:sz w:val="22"/>
                <w:szCs w:val="22"/>
              </w:rPr>
              <w:t>☐</w:t>
            </w:r>
          </w:p>
        </w:tc>
      </w:tr>
      <w:tr w:rsidR="00CA4FFA" w:rsidRPr="00494915" w14:paraId="18B102DB" w14:textId="77777777" w:rsidTr="00CA4FFA"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E305A0F" w14:textId="77777777" w:rsidR="00CA4FFA" w:rsidRPr="00055F32" w:rsidRDefault="00CA4FFA" w:rsidP="00CA4FFA">
            <w:pPr>
              <w:pStyle w:val="Standard1"/>
              <w:spacing w:before="120" w:after="120" w:line="240" w:lineRule="auto"/>
              <w:rPr>
                <w:color w:val="auto"/>
                <w:szCs w:val="22"/>
              </w:rPr>
            </w:pP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AB429" w14:textId="1DEB2FBB" w:rsidR="00CA4FFA" w:rsidRDefault="00635FB0" w:rsidP="00CA4FF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="00CA4FFA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8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1D31EA3" w14:textId="372C76E9" w:rsidR="00CA4FFA" w:rsidRPr="00BF5E8E" w:rsidRDefault="00635FB0" w:rsidP="00CA4FF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CB4105">
              <w:rPr>
                <w:rFonts w:ascii="Arial" w:hAnsi="Arial" w:cs="Arial"/>
                <w:sz w:val="22"/>
                <w:szCs w:val="22"/>
              </w:rPr>
              <w:t>L2_3</w:t>
            </w:r>
            <w:r>
              <w:rPr>
                <w:rFonts w:ascii="Arial" w:hAnsi="Arial" w:cs="Arial"/>
                <w:sz w:val="22"/>
                <w:szCs w:val="22"/>
              </w:rPr>
              <w:t>.2</w:t>
            </w:r>
            <w:r w:rsidRPr="00CB4105">
              <w:rPr>
                <w:rFonts w:ascii="Arial" w:hAnsi="Arial" w:cs="Arial"/>
                <w:sz w:val="22"/>
                <w:szCs w:val="22"/>
              </w:rPr>
              <w:t xml:space="preserve"> Arbeitsauftrag Graphen und </w:t>
            </w:r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Pr="00CB4105">
              <w:rPr>
                <w:rFonts w:ascii="Arial" w:hAnsi="Arial" w:cs="Arial"/>
                <w:sz w:val="22"/>
                <w:szCs w:val="22"/>
              </w:rPr>
              <w:t>ünstliche Intelligenz.docx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EAA5CA4" w14:textId="2329094A" w:rsidR="00CA4FFA" w:rsidRPr="00F4470A" w:rsidRDefault="00CA4FFA" w:rsidP="00CA4FFA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MS Gothic" w:eastAsia="MS Gothic" w:hAnsi="MS Gothic" w:cs="Arial" w:hint="eastAsia"/>
                <w:b/>
                <w:sz w:val="22"/>
                <w:szCs w:val="22"/>
              </w:rPr>
              <w:t>☐</w:t>
            </w:r>
          </w:p>
        </w:tc>
      </w:tr>
      <w:tr w:rsidR="00CA4FFA" w:rsidRPr="00494915" w14:paraId="7775BED4" w14:textId="77777777" w:rsidTr="00CA4FFA"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FFD7D" w14:textId="77777777" w:rsidR="00CA4FFA" w:rsidRPr="00055F32" w:rsidRDefault="00CA4FFA" w:rsidP="00CA4FFA">
            <w:pPr>
              <w:pStyle w:val="Standard1"/>
              <w:spacing w:before="120" w:after="120" w:line="240" w:lineRule="auto"/>
              <w:rPr>
                <w:color w:val="auto"/>
                <w:szCs w:val="22"/>
              </w:rPr>
            </w:pP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5EDC" w14:textId="7757ECFF" w:rsidR="00CA4FFA" w:rsidRDefault="00CA4FFA" w:rsidP="00CA4FF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</w:t>
            </w:r>
          </w:p>
        </w:tc>
        <w:tc>
          <w:tcPr>
            <w:tcW w:w="8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FD2EE" w14:textId="1901D25F" w:rsidR="00CA4FFA" w:rsidRDefault="00CA4FFA" w:rsidP="00CA4FF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L2_3.3</w:t>
            </w:r>
            <w:r w:rsidRPr="00CB4105">
              <w:rPr>
                <w:rFonts w:ascii="Arial" w:hAnsi="Arial" w:cs="Arial"/>
                <w:sz w:val="22"/>
                <w:szCs w:val="22"/>
              </w:rPr>
              <w:t xml:space="preserve"> Arbeitsauftrag Graphen in der Praxis </w:t>
            </w:r>
            <w:r>
              <w:rPr>
                <w:rFonts w:ascii="Arial" w:hAnsi="Arial" w:cs="Arial"/>
                <w:sz w:val="22"/>
                <w:szCs w:val="22"/>
              </w:rPr>
              <w:t>– n</w:t>
            </w:r>
            <w:r w:rsidRPr="00CB4105">
              <w:rPr>
                <w:rFonts w:ascii="Arial" w:hAnsi="Arial" w:cs="Arial"/>
                <w:sz w:val="22"/>
                <w:szCs w:val="22"/>
              </w:rPr>
              <w:t>euronale Netze.docx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BF513" w14:textId="05D3A336" w:rsidR="00CA4FFA" w:rsidRDefault="00CA4FFA" w:rsidP="00CA4FFA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MS Gothic" w:eastAsia="MS Gothic" w:hAnsi="MS Gothic" w:cs="Arial" w:hint="eastAsia"/>
                <w:b/>
                <w:sz w:val="22"/>
                <w:szCs w:val="22"/>
              </w:rPr>
              <w:t>☐</w:t>
            </w:r>
          </w:p>
        </w:tc>
      </w:tr>
    </w:tbl>
    <w:p w14:paraId="59C74806" w14:textId="77777777" w:rsidR="00334F33" w:rsidRDefault="00334F33" w:rsidP="00334F33"/>
    <w:p w14:paraId="4D22FE6C" w14:textId="77777777" w:rsidR="00334F33" w:rsidRDefault="00334F33" w:rsidP="00334F33"/>
    <w:p w14:paraId="528752D2" w14:textId="77777777" w:rsidR="00334F33" w:rsidRDefault="00334F33" w:rsidP="00334F33"/>
    <w:p w14:paraId="2C81171C" w14:textId="77777777" w:rsidR="00334F33" w:rsidRDefault="00334F33" w:rsidP="00334F33"/>
    <w:p w14:paraId="6F605853" w14:textId="77777777" w:rsidR="00916355" w:rsidRPr="00916355" w:rsidRDefault="00916355">
      <w:pPr>
        <w:rPr>
          <w:rFonts w:asciiTheme="minorHAnsi" w:hAnsiTheme="minorHAnsi" w:cstheme="minorHAnsi"/>
        </w:rPr>
      </w:pPr>
    </w:p>
    <w:sectPr w:rsidR="00916355" w:rsidRPr="00916355" w:rsidSect="00016654">
      <w:headerReference w:type="default" r:id="rId8"/>
      <w:footerReference w:type="default" r:id="rId9"/>
      <w:pgSz w:w="16838" w:h="11906" w:orient="landscape"/>
      <w:pgMar w:top="1021" w:right="1134" w:bottom="244" w:left="1418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443E6B" w14:textId="77777777" w:rsidR="000B271E" w:rsidRDefault="000B271E" w:rsidP="00883682">
      <w:r>
        <w:separator/>
      </w:r>
    </w:p>
  </w:endnote>
  <w:endnote w:type="continuationSeparator" w:id="0">
    <w:p w14:paraId="5662043E" w14:textId="77777777" w:rsidR="000B271E" w:rsidRDefault="000B271E" w:rsidP="00883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140A5A" w14:textId="77777777" w:rsidR="00883682" w:rsidRPr="00121508" w:rsidRDefault="00883682" w:rsidP="00BD638B">
    <w:pPr>
      <w:pStyle w:val="Fuzeile"/>
      <w:tabs>
        <w:tab w:val="clear" w:pos="9072"/>
        <w:tab w:val="left" w:pos="4536"/>
        <w:tab w:val="left" w:pos="9498"/>
      </w:tabs>
      <w:rPr>
        <w:rFonts w:asciiTheme="minorHAnsi" w:hAnsiTheme="minorHAnsi" w:cstheme="minorHAnsi"/>
        <w:sz w:val="18"/>
      </w:rPr>
    </w:pPr>
    <w:r w:rsidRPr="00121508">
      <w:rPr>
        <w:rFonts w:asciiTheme="minorHAnsi" w:hAnsiTheme="minorHAnsi" w:cstheme="minorHAnsi"/>
        <w:sz w:val="18"/>
      </w:rPr>
      <w:t>PA: Pflichtaufgabe</w:t>
    </w:r>
    <w:r w:rsidRPr="00121508">
      <w:rPr>
        <w:rFonts w:asciiTheme="minorHAnsi" w:hAnsiTheme="minorHAnsi" w:cstheme="minorHAnsi"/>
        <w:sz w:val="18"/>
      </w:rPr>
      <w:tab/>
      <w:t>ZA: Zusatzaufgabe für Interessierte</w:t>
    </w:r>
    <w:r w:rsidRPr="00121508">
      <w:rPr>
        <w:rFonts w:asciiTheme="minorHAnsi" w:hAnsiTheme="minorHAnsi" w:cstheme="minorHAnsi"/>
        <w:sz w:val="18"/>
      </w:rPr>
      <w:tab/>
      <w:t>WA: Wahlaufgabe zur Vertiefung des Erlernten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972090" w14:textId="77777777" w:rsidR="000B271E" w:rsidRDefault="000B271E" w:rsidP="00883682">
      <w:r>
        <w:separator/>
      </w:r>
    </w:p>
  </w:footnote>
  <w:footnote w:type="continuationSeparator" w:id="0">
    <w:p w14:paraId="376A3D41" w14:textId="77777777" w:rsidR="000B271E" w:rsidRDefault="000B271E" w:rsidP="008836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EBB9E" w14:textId="072110C2" w:rsidR="001E09A7" w:rsidRPr="001E09A7" w:rsidRDefault="001E09A7" w:rsidP="001E09A7">
    <w:pPr>
      <w:pStyle w:val="Kopfzeile"/>
      <w:tabs>
        <w:tab w:val="clear" w:pos="4536"/>
        <w:tab w:val="clear" w:pos="9072"/>
        <w:tab w:val="center" w:pos="6804"/>
        <w:tab w:val="right" w:pos="13467"/>
      </w:tabs>
      <w:rPr>
        <w:rFonts w:asciiTheme="minorHAnsi" w:hAnsiTheme="minorHAnsi" w:cstheme="minorHAnsi"/>
      </w:rPr>
    </w:pPr>
    <w:r w:rsidRPr="001E09A7">
      <w:rPr>
        <w:rFonts w:asciiTheme="minorHAnsi" w:hAnsiTheme="minorHAnsi" w:cstheme="minorHAnsi"/>
      </w:rPr>
      <w:t>J1</w:t>
    </w:r>
    <w:r w:rsidRPr="001E09A7">
      <w:rPr>
        <w:rFonts w:asciiTheme="minorHAnsi" w:hAnsiTheme="minorHAnsi" w:cstheme="minorHAnsi"/>
      </w:rPr>
      <w:tab/>
    </w:r>
    <w:r w:rsidR="00D752F2" w:rsidRPr="00D752F2">
      <w:rPr>
        <w:rFonts w:asciiTheme="minorHAnsi" w:hAnsiTheme="minorHAnsi" w:cstheme="minorHAnsi"/>
        <w:b/>
      </w:rPr>
      <w:t>BPE 8: Gesellschaftliche Aspekte</w:t>
    </w:r>
    <w:r w:rsidRPr="001E09A7">
      <w:rPr>
        <w:rFonts w:asciiTheme="minorHAnsi" w:hAnsiTheme="minorHAnsi" w:cstheme="minorHAnsi"/>
      </w:rPr>
      <w:tab/>
      <w:t>Informatik</w:t>
    </w:r>
  </w:p>
  <w:p w14:paraId="7F508AC4" w14:textId="77777777" w:rsidR="001E09A7" w:rsidRDefault="001E09A7" w:rsidP="001E09A7">
    <w:pPr>
      <w:pStyle w:val="Kopfzeile"/>
      <w:tabs>
        <w:tab w:val="clear" w:pos="9072"/>
        <w:tab w:val="right" w:pos="13467"/>
      </w:tabs>
      <w:rPr>
        <w:sz w:val="6"/>
        <w:u w:val="single"/>
      </w:rPr>
    </w:pPr>
    <w:r>
      <w:rPr>
        <w:sz w:val="6"/>
        <w:u w:val="single"/>
      </w:rPr>
      <w:tab/>
    </w:r>
    <w:r>
      <w:rPr>
        <w:sz w:val="6"/>
        <w:u w:val="single"/>
      </w:rPr>
      <w:tab/>
    </w:r>
  </w:p>
  <w:p w14:paraId="4FE87065" w14:textId="77777777" w:rsidR="001E09A7" w:rsidRDefault="001E09A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002AB"/>
    <w:multiLevelType w:val="multilevel"/>
    <w:tmpl w:val="F58480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E95"/>
    <w:rsid w:val="00016654"/>
    <w:rsid w:val="000216E2"/>
    <w:rsid w:val="000B271E"/>
    <w:rsid w:val="000D77C7"/>
    <w:rsid w:val="00121508"/>
    <w:rsid w:val="00124701"/>
    <w:rsid w:val="00127325"/>
    <w:rsid w:val="00153AA2"/>
    <w:rsid w:val="00154EB2"/>
    <w:rsid w:val="001E09A7"/>
    <w:rsid w:val="001E4FCB"/>
    <w:rsid w:val="00240E5E"/>
    <w:rsid w:val="00254A3A"/>
    <w:rsid w:val="002D02B5"/>
    <w:rsid w:val="002F668A"/>
    <w:rsid w:val="00334F33"/>
    <w:rsid w:val="00353E72"/>
    <w:rsid w:val="00380EA4"/>
    <w:rsid w:val="003A14A6"/>
    <w:rsid w:val="003A5E6C"/>
    <w:rsid w:val="003D24C8"/>
    <w:rsid w:val="004211C9"/>
    <w:rsid w:val="004232E4"/>
    <w:rsid w:val="00492514"/>
    <w:rsid w:val="00495EF9"/>
    <w:rsid w:val="004A6911"/>
    <w:rsid w:val="004F7319"/>
    <w:rsid w:val="00545C54"/>
    <w:rsid w:val="005B20AD"/>
    <w:rsid w:val="005F6D1E"/>
    <w:rsid w:val="00604851"/>
    <w:rsid w:val="00625EBB"/>
    <w:rsid w:val="0063040C"/>
    <w:rsid w:val="00635FB0"/>
    <w:rsid w:val="006B2903"/>
    <w:rsid w:val="006B576C"/>
    <w:rsid w:val="006C658B"/>
    <w:rsid w:val="0071076D"/>
    <w:rsid w:val="00784059"/>
    <w:rsid w:val="007B4504"/>
    <w:rsid w:val="007C166D"/>
    <w:rsid w:val="00806A6C"/>
    <w:rsid w:val="00820B49"/>
    <w:rsid w:val="00847836"/>
    <w:rsid w:val="00866E95"/>
    <w:rsid w:val="00883682"/>
    <w:rsid w:val="0089734C"/>
    <w:rsid w:val="008E1BE5"/>
    <w:rsid w:val="008E39E3"/>
    <w:rsid w:val="00916355"/>
    <w:rsid w:val="009A1579"/>
    <w:rsid w:val="009B41E2"/>
    <w:rsid w:val="00A13376"/>
    <w:rsid w:val="00A1505C"/>
    <w:rsid w:val="00A87CA8"/>
    <w:rsid w:val="00AA7FB8"/>
    <w:rsid w:val="00AC258A"/>
    <w:rsid w:val="00B277A6"/>
    <w:rsid w:val="00BA50F6"/>
    <w:rsid w:val="00BB30DC"/>
    <w:rsid w:val="00BD638B"/>
    <w:rsid w:val="00BE2643"/>
    <w:rsid w:val="00C00E74"/>
    <w:rsid w:val="00C07035"/>
    <w:rsid w:val="00C66D4F"/>
    <w:rsid w:val="00C67F57"/>
    <w:rsid w:val="00CA4FFA"/>
    <w:rsid w:val="00CC0F2F"/>
    <w:rsid w:val="00CE61B5"/>
    <w:rsid w:val="00D532FB"/>
    <w:rsid w:val="00D62B98"/>
    <w:rsid w:val="00D752F2"/>
    <w:rsid w:val="00DF2EFE"/>
    <w:rsid w:val="00E43D56"/>
    <w:rsid w:val="00E5098A"/>
    <w:rsid w:val="00E602CC"/>
    <w:rsid w:val="00EB5029"/>
    <w:rsid w:val="00F926EB"/>
    <w:rsid w:val="00FB0DC6"/>
    <w:rsid w:val="00FB66E5"/>
    <w:rsid w:val="00FD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4DC857"/>
  <w15:chartTrackingRefBased/>
  <w15:docId w15:val="{8C84F409-E9E6-41A2-A607-F57DFDA23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MS Mincho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66E95"/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866E95"/>
    <w:pPr>
      <w:spacing w:line="276" w:lineRule="auto"/>
    </w:pPr>
    <w:rPr>
      <w:rFonts w:eastAsia="MS Minngs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88368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3682"/>
    <w:rPr>
      <w:rFonts w:ascii="Cambria" w:eastAsia="MS Minngs" w:hAnsi="Cambria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88368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3682"/>
    <w:rPr>
      <w:rFonts w:ascii="Cambria" w:eastAsia="MS Minngs" w:hAnsi="Cambria" w:cs="Times New Roman"/>
      <w:sz w:val="24"/>
      <w:szCs w:val="24"/>
      <w:lang w:eastAsia="ja-JP"/>
    </w:rPr>
  </w:style>
  <w:style w:type="character" w:customStyle="1" w:styleId="NL-Kopfzeilen-TitelZchn">
    <w:name w:val="NL-Kopfzeilen-Titel Zchn"/>
    <w:basedOn w:val="Absatz-Standardschriftart"/>
    <w:link w:val="NL-Kopfzeilen-Titel"/>
    <w:rsid w:val="00C00E74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C00E74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1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018EF-A76B-496C-A2D0-658493C46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10</cp:revision>
  <dcterms:created xsi:type="dcterms:W3CDTF">2019-09-19T12:30:00Z</dcterms:created>
  <dcterms:modified xsi:type="dcterms:W3CDTF">2020-03-02T17:48:00Z</dcterms:modified>
</cp:coreProperties>
</file>